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07" w:rsidRPr="00C35E7D" w:rsidRDefault="00D23C07" w:rsidP="00D23C07">
      <w:pPr>
        <w:bidi w:val="0"/>
        <w:spacing w:after="0" w:line="240" w:lineRule="auto"/>
        <w:jc w:val="center"/>
        <w:rPr>
          <w:rFonts w:ascii="Palatino Linotype" w:hAnsi="Palatino Linotype"/>
          <w:sz w:val="36"/>
          <w:szCs w:val="36"/>
          <w:lang w:val="fr-FR" w:bidi="ar-LB"/>
        </w:rPr>
      </w:pPr>
      <w:r w:rsidRPr="00D23C07">
        <w:rPr>
          <w:rFonts w:ascii="Palatino Linotype" w:hAnsi="Palatino Linotype"/>
          <w:b/>
          <w:bCs/>
          <w:sz w:val="36"/>
          <w:szCs w:val="36"/>
          <w:u w:val="single"/>
          <w:lang w:val="fr-FR" w:bidi="ar-LB"/>
        </w:rPr>
        <w:t>Chimie alimentaire</w:t>
      </w:r>
      <w:r w:rsidR="00C35E7D">
        <w:rPr>
          <w:rFonts w:ascii="Palatino Linotype" w:hAnsi="Palatino Linotype"/>
          <w:b/>
          <w:bCs/>
          <w:sz w:val="36"/>
          <w:szCs w:val="36"/>
          <w:u w:val="single"/>
          <w:lang w:val="fr-FR" w:bidi="ar-LB"/>
        </w:rPr>
        <w:t xml:space="preserve">          </w:t>
      </w:r>
      <w:r w:rsidR="00C35E7D">
        <w:rPr>
          <w:rFonts w:ascii="Palatino Linotype" w:hAnsi="Palatino Linotype"/>
          <w:sz w:val="36"/>
          <w:szCs w:val="36"/>
          <w:lang w:val="fr-FR" w:bidi="ar-LB"/>
        </w:rPr>
        <w:t xml:space="preserve">                 (30 h)       BT</w:t>
      </w:r>
      <w:r w:rsidR="00C35E7D">
        <w:rPr>
          <w:rFonts w:ascii="Palatino Linotype" w:hAnsi="Palatino Linotype"/>
          <w:sz w:val="36"/>
          <w:szCs w:val="36"/>
          <w:vertAlign w:val="subscript"/>
          <w:lang w:val="fr-FR" w:bidi="ar-LB"/>
        </w:rPr>
        <w:t>2</w:t>
      </w:r>
    </w:p>
    <w:p w:rsidR="00D23C07" w:rsidRPr="00D23C07" w:rsidRDefault="00D23C07" w:rsidP="00D23C07">
      <w:pPr>
        <w:bidi w:val="0"/>
        <w:spacing w:after="0" w:line="240" w:lineRule="auto"/>
        <w:jc w:val="center"/>
        <w:rPr>
          <w:rFonts w:ascii="Palatino Linotype" w:hAnsi="Palatino Linotype"/>
          <w:b/>
          <w:bCs/>
          <w:sz w:val="36"/>
          <w:szCs w:val="36"/>
          <w:u w:val="single"/>
          <w:lang w:val="fr-FR" w:bidi="ar-LB"/>
        </w:rPr>
      </w:pPr>
      <w:r w:rsidRPr="00D23C07">
        <w:rPr>
          <w:rFonts w:ascii="Palatino Linotype" w:hAnsi="Palatino Linotype"/>
          <w:b/>
          <w:bCs/>
          <w:sz w:val="36"/>
          <w:szCs w:val="36"/>
          <w:u w:val="single"/>
          <w:lang w:val="fr-FR" w:bidi="ar-LB"/>
        </w:rPr>
        <w:t>Ou</w:t>
      </w:r>
    </w:p>
    <w:p w:rsidR="00D23C07" w:rsidRPr="00D23C07" w:rsidRDefault="00D23C07" w:rsidP="00D23C07">
      <w:pPr>
        <w:bidi w:val="0"/>
        <w:spacing w:after="0" w:line="240" w:lineRule="auto"/>
        <w:jc w:val="center"/>
        <w:rPr>
          <w:u w:val="single"/>
          <w:lang w:val="fr-FR" w:bidi="ar-LB"/>
        </w:rPr>
      </w:pPr>
      <w:r w:rsidRPr="00D23C07">
        <w:rPr>
          <w:rFonts w:ascii="Palatino Linotype" w:hAnsi="Palatino Linotype"/>
          <w:b/>
          <w:bCs/>
          <w:sz w:val="36"/>
          <w:szCs w:val="36"/>
          <w:u w:val="single"/>
          <w:lang w:val="fr-FR" w:bidi="ar-LB"/>
        </w:rPr>
        <w:t>Technologie alimentaire</w:t>
      </w:r>
    </w:p>
    <w:p w:rsidR="00D23C07" w:rsidRPr="00F31232" w:rsidRDefault="00D23C07" w:rsidP="00D23C07">
      <w:pPr>
        <w:bidi w:val="0"/>
        <w:spacing w:after="0"/>
        <w:rPr>
          <w:lang w:val="fr-FR" w:bidi="ar-LB"/>
        </w:rPr>
      </w:pPr>
    </w:p>
    <w:p w:rsidR="00D23C07" w:rsidRPr="00F31232" w:rsidRDefault="00D23C07" w:rsidP="00D23C07">
      <w:pPr>
        <w:bidi w:val="0"/>
        <w:spacing w:after="0"/>
        <w:rPr>
          <w:lang w:val="fr-FR" w:bidi="ar-LB"/>
        </w:rPr>
      </w:pPr>
    </w:p>
    <w:p w:rsidR="00D23C07" w:rsidRPr="00F31232" w:rsidRDefault="00D23C07" w:rsidP="00D23C07">
      <w:pPr>
        <w:pStyle w:val="ListParagraph"/>
        <w:numPr>
          <w:ilvl w:val="0"/>
          <w:numId w:val="1"/>
        </w:numPr>
        <w:bidi w:val="0"/>
        <w:spacing w:after="0" w:line="360" w:lineRule="auto"/>
        <w:rPr>
          <w:rFonts w:ascii="Palatino Linotype" w:hAnsi="Palatino Linotype"/>
          <w:b/>
          <w:bCs/>
          <w:i/>
          <w:iCs/>
          <w:sz w:val="28"/>
          <w:szCs w:val="28"/>
          <w:u w:val="single"/>
          <w:lang w:val="fr-FR" w:bidi="ar-LB"/>
        </w:rPr>
      </w:pPr>
      <w:r w:rsidRPr="00F31232">
        <w:rPr>
          <w:rFonts w:ascii="Palatino Linotype" w:hAnsi="Palatino Linotype"/>
          <w:b/>
          <w:bCs/>
          <w:i/>
          <w:iCs/>
          <w:sz w:val="28"/>
          <w:szCs w:val="28"/>
          <w:u w:val="single"/>
          <w:lang w:val="fr-FR" w:bidi="ar-LB"/>
        </w:rPr>
        <w:t>Etiquetage des denrées alimentaires.</w:t>
      </w:r>
    </w:p>
    <w:p w:rsidR="00D23C07" w:rsidRPr="00F31232" w:rsidRDefault="00D23C07" w:rsidP="00D23C07">
      <w:pPr>
        <w:pStyle w:val="ListParagraph"/>
        <w:numPr>
          <w:ilvl w:val="0"/>
          <w:numId w:val="2"/>
        </w:numPr>
        <w:bidi w:val="0"/>
        <w:rPr>
          <w:rFonts w:ascii="Palatino Linotype" w:eastAsiaTheme="minorHAnsi" w:hAnsi="Palatino Linotype" w:cs="Courier New"/>
          <w:sz w:val="24"/>
          <w:szCs w:val="24"/>
          <w:lang w:val="fr-FR"/>
        </w:rPr>
      </w:pPr>
      <w:r w:rsidRPr="00F31232">
        <w:rPr>
          <w:rFonts w:ascii="Palatino Linotype" w:eastAsiaTheme="minorHAnsi" w:hAnsi="Palatino Linotype" w:cs="Courier New"/>
          <w:sz w:val="24"/>
          <w:szCs w:val="24"/>
          <w:lang w:val="fr-FR"/>
        </w:rPr>
        <w:t>les mentions obligatoires qui doivent figurer sur l'étiquette.</w:t>
      </w:r>
    </w:p>
    <w:p w:rsidR="00D23C07" w:rsidRPr="00F31232" w:rsidRDefault="00D23C07" w:rsidP="00D23C07">
      <w:pPr>
        <w:pStyle w:val="ListParagraph"/>
        <w:numPr>
          <w:ilvl w:val="0"/>
          <w:numId w:val="2"/>
        </w:numPr>
        <w:bidi w:val="0"/>
        <w:rPr>
          <w:rFonts w:ascii="Palatino Linotype" w:eastAsiaTheme="minorHAnsi" w:hAnsi="Palatino Linotype" w:cs="Courier New"/>
          <w:sz w:val="24"/>
          <w:szCs w:val="24"/>
          <w:lang w:val="fr-FR"/>
        </w:rPr>
      </w:pPr>
      <w:r w:rsidRPr="00F31232">
        <w:rPr>
          <w:rFonts w:ascii="Palatino Linotype" w:eastAsiaTheme="minorHAnsi" w:hAnsi="Palatino Linotype" w:cs="Courier New"/>
          <w:sz w:val="24"/>
          <w:szCs w:val="24"/>
          <w:lang w:val="fr-FR"/>
        </w:rPr>
        <w:t>DLC (Date limite de consommation)</w:t>
      </w:r>
    </w:p>
    <w:p w:rsidR="00D23C07" w:rsidRPr="00F31232" w:rsidRDefault="00D23C07" w:rsidP="00D23C07">
      <w:pPr>
        <w:pStyle w:val="ListParagraph"/>
        <w:numPr>
          <w:ilvl w:val="0"/>
          <w:numId w:val="2"/>
        </w:numPr>
        <w:bidi w:val="0"/>
        <w:rPr>
          <w:rFonts w:ascii="Palatino Linotype" w:eastAsiaTheme="minorHAnsi" w:hAnsi="Palatino Linotype" w:cs="Courier New"/>
          <w:sz w:val="24"/>
          <w:szCs w:val="24"/>
          <w:lang w:val="fr-FR"/>
        </w:rPr>
      </w:pPr>
      <w:r w:rsidRPr="00F31232">
        <w:rPr>
          <w:rFonts w:ascii="Palatino Linotype" w:eastAsiaTheme="minorHAnsi" w:hAnsi="Palatino Linotype" w:cs="Courier New"/>
          <w:sz w:val="24"/>
          <w:szCs w:val="24"/>
          <w:lang w:val="fr-FR"/>
        </w:rPr>
        <w:t>DLUO (Date limite d'utilisation optimale)</w:t>
      </w:r>
    </w:p>
    <w:p w:rsidR="00D23C07" w:rsidRPr="00F31232" w:rsidRDefault="00D23C07" w:rsidP="00D23C07">
      <w:pPr>
        <w:pStyle w:val="ListParagraph"/>
        <w:numPr>
          <w:ilvl w:val="0"/>
          <w:numId w:val="2"/>
        </w:numPr>
        <w:bidi w:val="0"/>
        <w:spacing w:after="0"/>
        <w:rPr>
          <w:rFonts w:ascii="Palatino Linotype" w:eastAsiaTheme="minorHAnsi" w:hAnsi="Palatino Linotype" w:cs="Courier New"/>
          <w:sz w:val="24"/>
          <w:szCs w:val="24"/>
          <w:lang w:val="fr-FR"/>
        </w:rPr>
      </w:pPr>
      <w:r w:rsidRPr="00F31232">
        <w:rPr>
          <w:rFonts w:ascii="Palatino Linotype" w:eastAsiaTheme="minorHAnsi" w:hAnsi="Palatino Linotype" w:cs="Courier New"/>
          <w:sz w:val="24"/>
          <w:szCs w:val="24"/>
          <w:lang w:val="fr-FR"/>
        </w:rPr>
        <w:t>Les mentions facultatives.</w:t>
      </w:r>
    </w:p>
    <w:p w:rsidR="00D23C07" w:rsidRPr="00F31232" w:rsidRDefault="00D23C07" w:rsidP="00D23C07">
      <w:pPr>
        <w:bidi w:val="0"/>
        <w:spacing w:after="0"/>
        <w:rPr>
          <w:rtl/>
          <w:lang w:val="fr-FR" w:bidi="ar-LB"/>
        </w:rPr>
      </w:pPr>
    </w:p>
    <w:p w:rsidR="00D23C07" w:rsidRPr="00F31232" w:rsidRDefault="00D23C07" w:rsidP="00D23C07">
      <w:pPr>
        <w:pStyle w:val="ListParagraph"/>
        <w:numPr>
          <w:ilvl w:val="0"/>
          <w:numId w:val="1"/>
        </w:numPr>
        <w:bidi w:val="0"/>
        <w:spacing w:after="0" w:line="360" w:lineRule="auto"/>
        <w:rPr>
          <w:rFonts w:ascii="Palatino Linotype" w:hAnsi="Palatino Linotype"/>
          <w:b/>
          <w:bCs/>
          <w:i/>
          <w:iCs/>
          <w:sz w:val="28"/>
          <w:szCs w:val="28"/>
          <w:u w:val="single"/>
          <w:lang w:val="fr-FR" w:bidi="ar-LB"/>
        </w:rPr>
      </w:pPr>
      <w:r w:rsidRPr="00F31232">
        <w:rPr>
          <w:rFonts w:ascii="Palatino Linotype" w:hAnsi="Palatino Linotype"/>
          <w:b/>
          <w:bCs/>
          <w:i/>
          <w:iCs/>
          <w:sz w:val="28"/>
          <w:szCs w:val="28"/>
          <w:u w:val="single"/>
          <w:lang w:val="fr-FR" w:bidi="ar-LB"/>
        </w:rPr>
        <w:t>Les additifs alimentaires.</w:t>
      </w:r>
    </w:p>
    <w:p w:rsidR="00D23C07" w:rsidRDefault="00D23C07" w:rsidP="00D23C07">
      <w:pPr>
        <w:pStyle w:val="ListParagraph"/>
        <w:numPr>
          <w:ilvl w:val="0"/>
          <w:numId w:val="3"/>
        </w:numPr>
        <w:bidi w:val="0"/>
        <w:rPr>
          <w:rFonts w:ascii="Palatino Linotype" w:eastAsiaTheme="minorHAnsi" w:hAnsi="Palatino Linotype" w:cs="Courier New"/>
          <w:sz w:val="24"/>
          <w:szCs w:val="24"/>
          <w:lang w:val="fr-FR"/>
        </w:rPr>
      </w:pPr>
      <w:r w:rsidRPr="00F31232">
        <w:rPr>
          <w:rFonts w:ascii="Palatino Linotype" w:eastAsiaTheme="minorHAnsi" w:hAnsi="Palatino Linotype" w:cs="Courier New"/>
          <w:sz w:val="24"/>
          <w:szCs w:val="24"/>
          <w:lang w:val="fr-FR"/>
        </w:rPr>
        <w:t>Codification.</w:t>
      </w:r>
    </w:p>
    <w:p w:rsidR="00D23C07" w:rsidRPr="00F31232" w:rsidRDefault="00D23C07" w:rsidP="00D23C07">
      <w:pPr>
        <w:pStyle w:val="ListParagraph"/>
        <w:numPr>
          <w:ilvl w:val="0"/>
          <w:numId w:val="3"/>
        </w:numPr>
        <w:bidi w:val="0"/>
        <w:rPr>
          <w:rFonts w:ascii="Palatino Linotype" w:eastAsiaTheme="minorHAnsi" w:hAnsi="Palatino Linotype" w:cs="Courier New"/>
          <w:sz w:val="24"/>
          <w:szCs w:val="24"/>
          <w:lang w:val="fr-FR"/>
        </w:rPr>
      </w:pPr>
      <w:r w:rsidRPr="00F31232">
        <w:rPr>
          <w:rFonts w:ascii="Palatino Linotype" w:eastAsiaTheme="minorHAnsi" w:hAnsi="Palatino Linotype" w:cs="Courier New"/>
          <w:sz w:val="24"/>
          <w:szCs w:val="24"/>
          <w:lang w:val="fr-FR"/>
        </w:rPr>
        <w:t>Principes généraux régissant l'utilisation des additifs dans les denrées alimentaires.</w:t>
      </w:r>
    </w:p>
    <w:p w:rsidR="00D23C07" w:rsidRPr="00F31232" w:rsidRDefault="00D23C07" w:rsidP="00D23C07">
      <w:pPr>
        <w:pStyle w:val="ListParagraph"/>
        <w:numPr>
          <w:ilvl w:val="0"/>
          <w:numId w:val="3"/>
        </w:numPr>
        <w:bidi w:val="0"/>
        <w:rPr>
          <w:rFonts w:ascii="Palatino Linotype" w:eastAsiaTheme="minorHAnsi" w:hAnsi="Palatino Linotype" w:cs="Courier New"/>
          <w:sz w:val="24"/>
          <w:szCs w:val="24"/>
          <w:lang w:val="fr-FR"/>
        </w:rPr>
      </w:pPr>
      <w:r w:rsidRPr="00F31232">
        <w:rPr>
          <w:rFonts w:ascii="Palatino Linotype" w:eastAsiaTheme="minorHAnsi" w:hAnsi="Palatino Linotype" w:cs="Courier New"/>
          <w:sz w:val="24"/>
          <w:szCs w:val="24"/>
          <w:lang w:val="fr-FR"/>
        </w:rPr>
        <w:t>Réglementation de l'UE concernant l'utilisation des additifs.</w:t>
      </w:r>
    </w:p>
    <w:p w:rsidR="00D23C07" w:rsidRDefault="00D23C07" w:rsidP="00D23C07">
      <w:pPr>
        <w:pStyle w:val="ListParagraph"/>
        <w:numPr>
          <w:ilvl w:val="0"/>
          <w:numId w:val="3"/>
        </w:numPr>
        <w:bidi w:val="0"/>
        <w:rPr>
          <w:rFonts w:ascii="Palatino Linotype" w:eastAsiaTheme="minorHAnsi" w:hAnsi="Palatino Linotype" w:cs="Courier New"/>
          <w:sz w:val="24"/>
          <w:szCs w:val="24"/>
          <w:lang w:val="fr-FR"/>
        </w:rPr>
      </w:pPr>
      <w:r w:rsidRPr="00F31232">
        <w:rPr>
          <w:rFonts w:ascii="Palatino Linotype" w:eastAsiaTheme="minorHAnsi" w:hAnsi="Palatino Linotype" w:cs="Courier New"/>
          <w:sz w:val="24"/>
          <w:szCs w:val="24"/>
          <w:lang w:val="fr-FR"/>
        </w:rPr>
        <w:t>DL50: Médian</w:t>
      </w:r>
      <w:r w:rsidR="00C35E7D">
        <w:rPr>
          <w:rFonts w:ascii="Palatino Linotype" w:eastAsiaTheme="minorHAnsi" w:hAnsi="Palatino Linotype" w:cs="Courier New"/>
          <w:sz w:val="24"/>
          <w:szCs w:val="24"/>
          <w:lang w:val="fr-FR"/>
        </w:rPr>
        <w:t xml:space="preserve"> </w:t>
      </w:r>
      <w:r w:rsidRPr="00F31232">
        <w:rPr>
          <w:rFonts w:ascii="Palatino Linotype" w:eastAsiaTheme="minorHAnsi" w:hAnsi="Palatino Linotype" w:cs="Courier New"/>
          <w:sz w:val="24"/>
          <w:szCs w:val="24"/>
          <w:lang w:val="fr-FR"/>
        </w:rPr>
        <w:t>lethal</w:t>
      </w:r>
      <w:r w:rsidR="00C35E7D">
        <w:rPr>
          <w:rFonts w:ascii="Palatino Linotype" w:eastAsiaTheme="minorHAnsi" w:hAnsi="Palatino Linotype" w:cs="Courier New"/>
          <w:sz w:val="24"/>
          <w:szCs w:val="24"/>
          <w:lang w:val="fr-FR"/>
        </w:rPr>
        <w:t xml:space="preserve"> </w:t>
      </w:r>
      <w:r w:rsidRPr="00F31232">
        <w:rPr>
          <w:rFonts w:ascii="Palatino Linotype" w:eastAsiaTheme="minorHAnsi" w:hAnsi="Palatino Linotype" w:cs="Courier New"/>
          <w:sz w:val="24"/>
          <w:szCs w:val="24"/>
          <w:lang w:val="fr-FR"/>
        </w:rPr>
        <w:t>dose</w:t>
      </w:r>
      <w:r w:rsidR="00C35E7D">
        <w:rPr>
          <w:rFonts w:ascii="Palatino Linotype" w:eastAsiaTheme="minorHAnsi" w:hAnsi="Palatino Linotype" w:cs="Courier New"/>
          <w:sz w:val="24"/>
          <w:szCs w:val="24"/>
          <w:lang w:val="fr-FR"/>
        </w:rPr>
        <w:t>.</w:t>
      </w:r>
    </w:p>
    <w:p w:rsidR="00C35E7D" w:rsidRDefault="00D23C07" w:rsidP="00C35E7D">
      <w:pPr>
        <w:pStyle w:val="ListParagraph"/>
        <w:bidi w:val="0"/>
        <w:ind w:left="1440"/>
        <w:rPr>
          <w:rFonts w:ascii="Palatino Linotype" w:eastAsiaTheme="minorHAnsi" w:hAnsi="Palatino Linotype" w:cs="Courier New"/>
          <w:sz w:val="24"/>
          <w:szCs w:val="24"/>
          <w:lang w:val="fr-FR"/>
        </w:rPr>
      </w:pPr>
      <w:r w:rsidRPr="00EF131F">
        <w:rPr>
          <w:rFonts w:ascii="Palatino Linotype" w:eastAsiaTheme="minorHAnsi" w:hAnsi="Palatino Linotype" w:cs="Courier New"/>
          <w:sz w:val="24"/>
          <w:szCs w:val="24"/>
          <w:lang w:val="fr-FR"/>
        </w:rPr>
        <w:t>Dose léthale (50% de la population)</w:t>
      </w:r>
    </w:p>
    <w:p w:rsidR="00D23C07" w:rsidRPr="00C35E7D" w:rsidRDefault="00C35E7D" w:rsidP="00C35E7D">
      <w:pPr>
        <w:pStyle w:val="ListParagraph"/>
        <w:bidi w:val="0"/>
        <w:ind w:left="1440"/>
        <w:rPr>
          <w:rFonts w:ascii="Palatino Linotype" w:eastAsiaTheme="minorHAnsi" w:hAnsi="Palatino Linotype" w:cs="Courier New"/>
          <w:sz w:val="24"/>
          <w:szCs w:val="24"/>
          <w:lang w:val="fr-FR"/>
        </w:rPr>
      </w:pPr>
      <w:r>
        <w:rPr>
          <w:rFonts w:ascii="Palatino Linotype" w:eastAsiaTheme="minorHAnsi" w:hAnsi="Palatino Linotype" w:cs="Courier New"/>
          <w:sz w:val="24"/>
          <w:szCs w:val="24"/>
          <w:lang w:val="fr-FR"/>
        </w:rPr>
        <w:t>5.</w:t>
      </w:r>
      <w:r w:rsidR="00D23C07" w:rsidRPr="00C35E7D">
        <w:rPr>
          <w:rFonts w:ascii="Palatino Linotype" w:eastAsiaTheme="minorHAnsi" w:hAnsi="Palatino Linotype" w:cs="Courier New"/>
          <w:sz w:val="24"/>
          <w:szCs w:val="24"/>
          <w:lang w:val="fr-FR"/>
        </w:rPr>
        <w:t>Les additifs alimentaires (Définition, rôle, domaine d'utilisation, exemple)</w:t>
      </w:r>
    </w:p>
    <w:p w:rsidR="00D23C07" w:rsidRPr="006B0697" w:rsidRDefault="00D23C07" w:rsidP="00D23C07">
      <w:pPr>
        <w:pStyle w:val="ListParagraph"/>
        <w:numPr>
          <w:ilvl w:val="0"/>
          <w:numId w:val="4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Les agents conservateurs.</w:t>
      </w:r>
    </w:p>
    <w:p w:rsidR="00D23C07" w:rsidRPr="006B0697" w:rsidRDefault="00D23C07" w:rsidP="00D23C07">
      <w:pPr>
        <w:pStyle w:val="ListParagraph"/>
        <w:numPr>
          <w:ilvl w:val="0"/>
          <w:numId w:val="4"/>
        </w:numPr>
        <w:bidi w:val="0"/>
        <w:spacing w:after="0"/>
        <w:rPr>
          <w:rFonts w:ascii="Palatino Linotype" w:hAnsi="Palatino Linotype"/>
          <w:sz w:val="24"/>
          <w:szCs w:val="24"/>
          <w:rtl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Les anti-oxygènes.</w:t>
      </w:r>
    </w:p>
    <w:p w:rsidR="00D23C07" w:rsidRPr="006B0697" w:rsidRDefault="00D23C07" w:rsidP="00D23C07">
      <w:pPr>
        <w:pStyle w:val="ListParagraph"/>
        <w:numPr>
          <w:ilvl w:val="0"/>
          <w:numId w:val="4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Les émulsifiants et les gélifiants.</w:t>
      </w:r>
    </w:p>
    <w:p w:rsidR="00D23C07" w:rsidRPr="006B0697" w:rsidRDefault="00D23C07" w:rsidP="00D23C07">
      <w:pPr>
        <w:pStyle w:val="ListParagraph"/>
        <w:numPr>
          <w:ilvl w:val="0"/>
          <w:numId w:val="4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Les agents stabilisants.</w:t>
      </w:r>
    </w:p>
    <w:p w:rsidR="00D23C07" w:rsidRPr="006B0697" w:rsidRDefault="00D23C07" w:rsidP="00D23C07">
      <w:pPr>
        <w:pStyle w:val="ListParagraph"/>
        <w:numPr>
          <w:ilvl w:val="0"/>
          <w:numId w:val="4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Les exhausteurs de gout.</w:t>
      </w:r>
    </w:p>
    <w:p w:rsidR="00D23C07" w:rsidRPr="006B0697" w:rsidRDefault="00D23C07" w:rsidP="00D23C07">
      <w:pPr>
        <w:pStyle w:val="ListParagraph"/>
        <w:numPr>
          <w:ilvl w:val="0"/>
          <w:numId w:val="4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Les acidifiants.</w:t>
      </w:r>
    </w:p>
    <w:p w:rsidR="00D23C07" w:rsidRPr="006B0697" w:rsidRDefault="00D23C07" w:rsidP="00D23C07">
      <w:pPr>
        <w:pStyle w:val="ListParagraph"/>
        <w:numPr>
          <w:ilvl w:val="0"/>
          <w:numId w:val="4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Les édulcorants.</w:t>
      </w:r>
    </w:p>
    <w:p w:rsidR="00D23C07" w:rsidRPr="00F31232" w:rsidRDefault="00D23C07" w:rsidP="00D23C07">
      <w:pPr>
        <w:bidi w:val="0"/>
        <w:spacing w:after="0"/>
        <w:rPr>
          <w:lang w:val="fr-FR" w:bidi="ar-LB"/>
        </w:rPr>
      </w:pPr>
    </w:p>
    <w:p w:rsidR="00D23C07" w:rsidRPr="006B0697" w:rsidRDefault="00D23C07" w:rsidP="00D23C07">
      <w:pPr>
        <w:bidi w:val="0"/>
        <w:spacing w:after="0" w:line="360" w:lineRule="auto"/>
        <w:rPr>
          <w:rFonts w:ascii="Palatino Linotype" w:hAnsi="Palatino Linotype"/>
          <w:lang w:val="fr-FR" w:bidi="ar-LB"/>
        </w:rPr>
      </w:pPr>
      <w:r w:rsidRPr="006B0697">
        <w:rPr>
          <w:rFonts w:ascii="Palatino Linotype" w:hAnsi="Palatino Linotype"/>
          <w:b/>
          <w:bCs/>
          <w:i/>
          <w:iCs/>
          <w:sz w:val="28"/>
          <w:szCs w:val="28"/>
          <w:u w:val="single"/>
          <w:lang w:val="fr-FR" w:bidi="ar-LB"/>
        </w:rPr>
        <w:t>III- Sécurités des aliments</w:t>
      </w:r>
      <w:r w:rsidRPr="006B0697">
        <w:rPr>
          <w:rFonts w:ascii="Palatino Linotype" w:hAnsi="Palatino Linotype"/>
          <w:lang w:val="fr-FR" w:bidi="ar-LB"/>
        </w:rPr>
        <w:t>.</w:t>
      </w:r>
    </w:p>
    <w:p w:rsidR="00D23C07" w:rsidRPr="006B0697" w:rsidRDefault="00D23C07" w:rsidP="00D23C07">
      <w:pPr>
        <w:pStyle w:val="ListParagraph"/>
        <w:numPr>
          <w:ilvl w:val="0"/>
          <w:numId w:val="5"/>
        </w:numPr>
        <w:bidi w:val="0"/>
        <w:rPr>
          <w:rFonts w:ascii="Palatino Linotype" w:hAnsi="Palatino Linotype"/>
          <w:lang w:val="fr-FR" w:bidi="ar-LB"/>
        </w:rPr>
      </w:pPr>
      <w:r w:rsidRPr="0017622E">
        <w:rPr>
          <w:rFonts w:ascii="Palatino Linotype" w:eastAsiaTheme="minorHAnsi" w:hAnsi="Palatino Linotype" w:cs="Courier New"/>
          <w:b/>
          <w:bCs/>
          <w:sz w:val="24"/>
          <w:szCs w:val="24"/>
          <w:lang w:val="fr-FR"/>
        </w:rPr>
        <w:t xml:space="preserve">Altération des aliments </w:t>
      </w:r>
      <w:r w:rsidRPr="006B0697">
        <w:rPr>
          <w:rFonts w:ascii="Palatino Linotype" w:eastAsiaTheme="minorHAnsi" w:hAnsi="Palatino Linotype" w:cs="Courier New"/>
          <w:sz w:val="24"/>
          <w:szCs w:val="24"/>
          <w:lang w:val="fr-FR"/>
        </w:rPr>
        <w:t>(Facteurs causant l'altération).</w:t>
      </w:r>
    </w:p>
    <w:p w:rsidR="00D23C07" w:rsidRPr="0017622E" w:rsidRDefault="00D23C07" w:rsidP="00D23C07">
      <w:pPr>
        <w:pStyle w:val="ListParagraph"/>
        <w:numPr>
          <w:ilvl w:val="0"/>
          <w:numId w:val="5"/>
        </w:numPr>
        <w:bidi w:val="0"/>
        <w:spacing w:after="0"/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b/>
          <w:bCs/>
          <w:sz w:val="24"/>
          <w:szCs w:val="24"/>
          <w:lang w:val="fr-FR" w:bidi="ar-LB"/>
        </w:rPr>
        <w:t>Conservation des aliments:</w:t>
      </w:r>
    </w:p>
    <w:p w:rsidR="00D23C07" w:rsidRPr="006B0697" w:rsidRDefault="00D23C07" w:rsidP="00D23C07">
      <w:pPr>
        <w:pStyle w:val="ListParagraph"/>
        <w:numPr>
          <w:ilvl w:val="0"/>
          <w:numId w:val="6"/>
        </w:numPr>
        <w:bidi w:val="0"/>
        <w:spacing w:after="0"/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i/>
          <w:iCs/>
          <w:sz w:val="24"/>
          <w:szCs w:val="24"/>
          <w:lang w:val="fr-FR" w:bidi="ar-LB"/>
        </w:rPr>
        <w:t>Conservation des aliments par le froid (T, durée, caractéristiques).</w:t>
      </w:r>
    </w:p>
    <w:p w:rsidR="00D23C07" w:rsidRPr="006B0697" w:rsidRDefault="00D23C07" w:rsidP="00D23C07">
      <w:pPr>
        <w:pStyle w:val="ListParagraph"/>
        <w:numPr>
          <w:ilvl w:val="0"/>
          <w:numId w:val="7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Réfrigération.</w:t>
      </w:r>
    </w:p>
    <w:p w:rsidR="00D23C07" w:rsidRPr="006B0697" w:rsidRDefault="00D23C07" w:rsidP="00D23C07">
      <w:pPr>
        <w:pStyle w:val="ListParagraph"/>
        <w:numPr>
          <w:ilvl w:val="0"/>
          <w:numId w:val="7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lastRenderedPageBreak/>
        <w:t>Congélation.</w:t>
      </w:r>
    </w:p>
    <w:p w:rsidR="00D23C07" w:rsidRPr="006B0697" w:rsidRDefault="00D23C07" w:rsidP="00D23C07">
      <w:pPr>
        <w:pStyle w:val="ListParagraph"/>
        <w:numPr>
          <w:ilvl w:val="0"/>
          <w:numId w:val="7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Surgélation.</w:t>
      </w:r>
    </w:p>
    <w:p w:rsidR="00D23C07" w:rsidRPr="006B0697" w:rsidRDefault="00D23C07" w:rsidP="00D23C07">
      <w:pPr>
        <w:pStyle w:val="ListParagraph"/>
        <w:numPr>
          <w:ilvl w:val="0"/>
          <w:numId w:val="6"/>
        </w:numPr>
        <w:bidi w:val="0"/>
        <w:spacing w:after="0"/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i/>
          <w:iCs/>
          <w:sz w:val="24"/>
          <w:szCs w:val="24"/>
          <w:lang w:val="fr-FR" w:bidi="ar-LB"/>
        </w:rPr>
        <w:t>Conservation des aliments par la chaleur (T, durée de conservation, caractéristiques, techniques).</w:t>
      </w:r>
    </w:p>
    <w:p w:rsidR="00D23C07" w:rsidRPr="006B0697" w:rsidRDefault="00D23C07" w:rsidP="00D23C07">
      <w:pPr>
        <w:pStyle w:val="ListParagraph"/>
        <w:numPr>
          <w:ilvl w:val="0"/>
          <w:numId w:val="8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Pasteurisation.</w:t>
      </w:r>
    </w:p>
    <w:p w:rsidR="00D23C07" w:rsidRPr="006B0697" w:rsidRDefault="00D23C07" w:rsidP="00D23C07">
      <w:pPr>
        <w:pStyle w:val="ListParagraph"/>
        <w:numPr>
          <w:ilvl w:val="0"/>
          <w:numId w:val="8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Stérilisation.</w:t>
      </w:r>
    </w:p>
    <w:p w:rsidR="00D23C07" w:rsidRDefault="00D23C07" w:rsidP="00D23C07">
      <w:pPr>
        <w:pStyle w:val="ListParagraph"/>
        <w:numPr>
          <w:ilvl w:val="0"/>
          <w:numId w:val="8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Appertisation.</w:t>
      </w:r>
    </w:p>
    <w:p w:rsidR="00D23C07" w:rsidRPr="006B0697" w:rsidRDefault="00D23C07" w:rsidP="00D23C07">
      <w:pPr>
        <w:pStyle w:val="ListParagraph"/>
        <w:bidi w:val="0"/>
        <w:spacing w:after="0"/>
        <w:ind w:left="2880"/>
        <w:rPr>
          <w:rFonts w:ascii="Palatino Linotype" w:hAnsi="Palatino Linotype"/>
          <w:sz w:val="24"/>
          <w:szCs w:val="24"/>
          <w:lang w:val="fr-FR" w:bidi="ar-LB"/>
        </w:rPr>
      </w:pPr>
    </w:p>
    <w:p w:rsidR="00D23C07" w:rsidRPr="006B0697" w:rsidRDefault="00D23C07" w:rsidP="00D23C07">
      <w:pPr>
        <w:pStyle w:val="ListParagraph"/>
        <w:numPr>
          <w:ilvl w:val="0"/>
          <w:numId w:val="6"/>
        </w:numPr>
        <w:bidi w:val="0"/>
        <w:spacing w:after="0"/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i/>
          <w:iCs/>
          <w:sz w:val="24"/>
          <w:szCs w:val="24"/>
          <w:lang w:val="fr-FR" w:bidi="ar-LB"/>
        </w:rPr>
        <w:t>Décongélation des aliments</w:t>
      </w:r>
    </w:p>
    <w:p w:rsidR="00D23C07" w:rsidRPr="006B0697" w:rsidRDefault="00D23C07" w:rsidP="00D23C07">
      <w:pPr>
        <w:pStyle w:val="ListParagraph"/>
        <w:numPr>
          <w:ilvl w:val="0"/>
          <w:numId w:val="9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décongélation lente.</w:t>
      </w:r>
    </w:p>
    <w:p w:rsidR="00D23C07" w:rsidRPr="006B0697" w:rsidRDefault="00D23C07" w:rsidP="00D23C07">
      <w:pPr>
        <w:pStyle w:val="ListParagraph"/>
        <w:numPr>
          <w:ilvl w:val="0"/>
          <w:numId w:val="9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décongélation rapide.</w:t>
      </w:r>
    </w:p>
    <w:p w:rsidR="00D23C07" w:rsidRPr="006B0697" w:rsidRDefault="00D23C07" w:rsidP="00D23C07">
      <w:pPr>
        <w:bidi w:val="0"/>
        <w:spacing w:after="0"/>
        <w:rPr>
          <w:rFonts w:asciiTheme="majorBidi" w:hAnsiTheme="majorBidi" w:cstheme="majorBidi"/>
          <w:i/>
          <w:iCs/>
          <w:sz w:val="24"/>
          <w:szCs w:val="24"/>
          <w:lang w:val="fr-FR" w:bidi="ar-LB"/>
        </w:rPr>
      </w:pPr>
      <w:r w:rsidRPr="006B0697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fr-FR" w:bidi="ar-LB"/>
        </w:rPr>
        <w:t>Note</w:t>
      </w:r>
      <w:r w:rsidRPr="006B0697">
        <w:rPr>
          <w:rFonts w:asciiTheme="majorBidi" w:hAnsiTheme="majorBidi" w:cstheme="majorBidi"/>
          <w:i/>
          <w:iCs/>
          <w:sz w:val="24"/>
          <w:szCs w:val="24"/>
          <w:lang w:val="fr-FR" w:bidi="ar-LB"/>
        </w:rPr>
        <w:t>: Respect de la chaine de froid.</w:t>
      </w:r>
    </w:p>
    <w:p w:rsidR="00D23C07" w:rsidRPr="00F31232" w:rsidRDefault="00D23C07" w:rsidP="00D23C07">
      <w:pPr>
        <w:bidi w:val="0"/>
        <w:spacing w:after="0"/>
        <w:rPr>
          <w:lang w:val="fr-FR" w:bidi="ar-LB"/>
        </w:rPr>
      </w:pPr>
    </w:p>
    <w:p w:rsidR="00D23C07" w:rsidRPr="0017622E" w:rsidRDefault="00D23C07" w:rsidP="00D23C07">
      <w:pPr>
        <w:pStyle w:val="ListParagraph"/>
        <w:numPr>
          <w:ilvl w:val="0"/>
          <w:numId w:val="5"/>
        </w:numPr>
        <w:bidi w:val="0"/>
        <w:rPr>
          <w:rFonts w:ascii="Palatino Linotype" w:hAnsi="Palatino Linotype"/>
          <w:b/>
          <w:bCs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b/>
          <w:bCs/>
          <w:sz w:val="24"/>
          <w:szCs w:val="24"/>
          <w:lang w:val="fr-FR" w:bidi="ar-LB"/>
        </w:rPr>
        <w:t>Analyse du risque</w:t>
      </w:r>
    </w:p>
    <w:p w:rsidR="00D23C07" w:rsidRPr="006B0697" w:rsidRDefault="00D23C07" w:rsidP="00D23C07">
      <w:pPr>
        <w:pStyle w:val="ListParagraph"/>
        <w:numPr>
          <w:ilvl w:val="0"/>
          <w:numId w:val="10"/>
        </w:numPr>
        <w:bidi w:val="0"/>
        <w:spacing w:after="0" w:line="360" w:lineRule="auto"/>
        <w:rPr>
          <w:rFonts w:ascii="Palatino Linotype" w:hAnsi="Palatino Linotype"/>
          <w:i/>
          <w:iCs/>
          <w:sz w:val="24"/>
          <w:szCs w:val="24"/>
          <w:lang w:bidi="ar-LB"/>
        </w:rPr>
      </w:pPr>
      <w:r w:rsidRPr="006B0697">
        <w:rPr>
          <w:rFonts w:ascii="Palatino Linotype" w:hAnsi="Palatino Linotype"/>
          <w:i/>
          <w:iCs/>
          <w:sz w:val="24"/>
          <w:szCs w:val="24"/>
          <w:lang w:bidi="ar-LB"/>
        </w:rPr>
        <w:t>HACCP (Hazard analysis critical control point).</w:t>
      </w:r>
    </w:p>
    <w:p w:rsidR="00D23C07" w:rsidRPr="006B0697" w:rsidRDefault="00D23C07" w:rsidP="00D23C07">
      <w:pPr>
        <w:pStyle w:val="ListParagraph"/>
        <w:numPr>
          <w:ilvl w:val="0"/>
          <w:numId w:val="10"/>
        </w:numPr>
        <w:bidi w:val="0"/>
        <w:spacing w:after="0"/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i/>
          <w:iCs/>
          <w:sz w:val="24"/>
          <w:szCs w:val="24"/>
          <w:lang w:val="fr-FR" w:bidi="ar-LB"/>
        </w:rPr>
        <w:t>Méthode des 6M ou ISHIKAWA.</w:t>
      </w:r>
    </w:p>
    <w:p w:rsidR="00D23C07" w:rsidRPr="006B0697" w:rsidRDefault="00D23C07" w:rsidP="00D23C07">
      <w:pPr>
        <w:pStyle w:val="ListParagraph"/>
        <w:bidi w:val="0"/>
        <w:spacing w:after="0"/>
        <w:ind w:left="216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Recherche des différentes causes possibles d'un problème suivant cette méthode.</w:t>
      </w:r>
    </w:p>
    <w:p w:rsidR="00D23C07" w:rsidRPr="006B0697" w:rsidRDefault="00D23C07" w:rsidP="00D23C07">
      <w:pPr>
        <w:pStyle w:val="ListParagraph"/>
        <w:bidi w:val="0"/>
        <w:spacing w:after="0"/>
        <w:ind w:left="2160"/>
        <w:rPr>
          <w:lang w:val="fr-FR" w:bidi="ar-LB"/>
        </w:rPr>
      </w:pPr>
    </w:p>
    <w:p w:rsidR="00D23C07" w:rsidRPr="006B0697" w:rsidRDefault="00B11384" w:rsidP="00D23C07">
      <w:pPr>
        <w:bidi w:val="0"/>
        <w:spacing w:after="0" w:line="240" w:lineRule="auto"/>
        <w:rPr>
          <w:rFonts w:ascii="Palatino Linotype" w:hAnsi="Palatino Linotype"/>
          <w:i/>
          <w:iCs/>
          <w:rtl/>
          <w:lang w:val="fr-FR" w:bidi="ar-LB"/>
        </w:rPr>
      </w:pPr>
      <w:r>
        <w:rPr>
          <w:rFonts w:ascii="Palatino Linotype" w:hAnsi="Palatino Linotype"/>
          <w:i/>
          <w:iCs/>
          <w:noProof/>
          <w:rtl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179705</wp:posOffset>
                </wp:positionV>
                <wp:extent cx="464820" cy="321945"/>
                <wp:effectExtent l="0" t="0" r="30480" b="2095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64820" cy="3219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8pt,14.15pt" to="74.4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" strokecolor="#4579b8 [3044]">
                <o:lock v:ext="edit" shapetype="f"/>
              </v:line>
            </w:pict>
          </mc:Fallback>
        </mc:AlternateContent>
      </w:r>
      <w:r>
        <w:rPr>
          <w:rFonts w:ascii="Palatino Linotype" w:hAnsi="Palatino Linotype"/>
          <w:i/>
          <w:iCs/>
          <w:noProof/>
          <w:rtl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179705</wp:posOffset>
                </wp:positionV>
                <wp:extent cx="464820" cy="321945"/>
                <wp:effectExtent l="0" t="0" r="30480" b="2095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64820" cy="3219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pt,14.15pt" to="345.6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" strokecolor="#4579b8 [3044]">
                <o:lock v:ext="edit" shapetype="f"/>
              </v:line>
            </w:pict>
          </mc:Fallback>
        </mc:AlternateContent>
      </w:r>
      <w:r>
        <w:rPr>
          <w:rFonts w:ascii="Palatino Linotype" w:hAnsi="Palatino Linotype"/>
          <w:i/>
          <w:iCs/>
          <w:noProof/>
          <w:rtl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2278380</wp:posOffset>
                </wp:positionH>
                <wp:positionV relativeFrom="paragraph">
                  <wp:posOffset>179705</wp:posOffset>
                </wp:positionV>
                <wp:extent cx="464820" cy="329565"/>
                <wp:effectExtent l="0" t="0" r="30480" b="3238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64820" cy="329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4pt,14.15pt" to="3in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" strokecolor="#4579b8 [3044]">
                <o:lock v:ext="edit" shapetype="f"/>
              </v:line>
            </w:pict>
          </mc:Fallback>
        </mc:AlternateContent>
      </w:r>
      <w:r w:rsidR="00D23C07" w:rsidRPr="006B0697">
        <w:rPr>
          <w:rFonts w:ascii="Palatino Linotype" w:hAnsi="Palatino Linotype"/>
          <w:i/>
          <w:iCs/>
          <w:lang w:val="fr-FR" w:bidi="ar-LB"/>
        </w:rPr>
        <w:t>Main d'œuvre                             Matières</w:t>
      </w:r>
      <w:r w:rsidR="00D23C07">
        <w:rPr>
          <w:rFonts w:ascii="Palatino Linotype" w:hAnsi="Palatino Linotype"/>
          <w:i/>
          <w:iCs/>
          <w:lang w:val="fr-FR" w:bidi="ar-LB"/>
        </w:rPr>
        <w:t xml:space="preserve"> </w:t>
      </w:r>
      <w:r w:rsidR="00D23C07" w:rsidRPr="006B0697">
        <w:rPr>
          <w:rFonts w:ascii="Palatino Linotype" w:hAnsi="Palatino Linotype"/>
          <w:i/>
          <w:iCs/>
          <w:lang w:val="fr-FR" w:bidi="ar-LB"/>
        </w:rPr>
        <w:t>premières                          Milieu</w:t>
      </w:r>
    </w:p>
    <w:p w:rsidR="00D23C07" w:rsidRPr="006B0697" w:rsidRDefault="00D23C07" w:rsidP="00D23C07">
      <w:pPr>
        <w:bidi w:val="0"/>
        <w:spacing w:after="0" w:line="240" w:lineRule="auto"/>
        <w:rPr>
          <w:rFonts w:ascii="Palatino Linotype" w:hAnsi="Palatino Linotype"/>
          <w:i/>
          <w:iCs/>
          <w:lang w:val="fr-FR" w:bidi="ar-LB"/>
        </w:rPr>
      </w:pPr>
    </w:p>
    <w:p w:rsidR="00D23C07" w:rsidRPr="006B0697" w:rsidRDefault="00B11384" w:rsidP="00D23C07">
      <w:pPr>
        <w:bidi w:val="0"/>
        <w:spacing w:after="0" w:line="240" w:lineRule="auto"/>
        <w:rPr>
          <w:rFonts w:ascii="Palatino Linotype" w:hAnsi="Palatino Linotype"/>
          <w:i/>
          <w:iCs/>
          <w:lang w:val="fr-FR" w:bidi="ar-LB"/>
        </w:rPr>
      </w:pPr>
      <w:r>
        <w:rPr>
          <w:rFonts w:ascii="Palatino Linotype" w:hAnsi="Palatino Linotype"/>
          <w:i/>
          <w:iCs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3686810</wp:posOffset>
                </wp:positionH>
                <wp:positionV relativeFrom="paragraph">
                  <wp:posOffset>132715</wp:posOffset>
                </wp:positionV>
                <wp:extent cx="359410" cy="285115"/>
                <wp:effectExtent l="0" t="0" r="21590" b="1968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59410" cy="2851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0.3pt,10.45pt" to="318.6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" strokecolor="#4579b8 [3044]">
                <o:lock v:ext="edit" shapetype="f"/>
              </v:line>
            </w:pict>
          </mc:Fallback>
        </mc:AlternateContent>
      </w:r>
      <w:r>
        <w:rPr>
          <w:rFonts w:ascii="Palatino Linotype" w:hAnsi="Palatino Linotype"/>
          <w:i/>
          <w:iCs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1901825</wp:posOffset>
                </wp:positionH>
                <wp:positionV relativeFrom="paragraph">
                  <wp:posOffset>132715</wp:posOffset>
                </wp:positionV>
                <wp:extent cx="437515" cy="285115"/>
                <wp:effectExtent l="0" t="0" r="19685" b="1968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37515" cy="2851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75pt,10.45pt" to="184.2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" strokecolor="#4579b8 [3044]">
                <o:lock v:ext="edit" shapetype="f"/>
              </v:line>
            </w:pict>
          </mc:Fallback>
        </mc:AlternateContent>
      </w:r>
      <w:r>
        <w:rPr>
          <w:rFonts w:ascii="Palatino Linotype" w:hAnsi="Palatino Linotype"/>
          <w:i/>
          <w:iCs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132715</wp:posOffset>
                </wp:positionV>
                <wp:extent cx="480060" cy="285115"/>
                <wp:effectExtent l="0" t="0" r="15240" b="1968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80060" cy="2851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pt,10.45pt" to="60.6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" strokecolor="#4579b8 [3044]">
                <o:lock v:ext="edit" shapetype="f"/>
              </v:line>
            </w:pict>
          </mc:Fallback>
        </mc:AlternateContent>
      </w:r>
      <w:r>
        <w:rPr>
          <w:rFonts w:ascii="Palatino Linotype" w:hAnsi="Palatino Linotype"/>
          <w:i/>
          <w:iCs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125095</wp:posOffset>
                </wp:positionV>
                <wp:extent cx="4716780" cy="7620"/>
                <wp:effectExtent l="0" t="0" r="26670" b="3048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7167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pt,9.85pt" to="370.2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" strokecolor="#4579b8 [3044]">
                <o:lock v:ext="edit" shapetype="f"/>
              </v:line>
            </w:pict>
          </mc:Fallback>
        </mc:AlternateContent>
      </w:r>
      <w:r w:rsidR="00D23C07" w:rsidRPr="006B0697">
        <w:rPr>
          <w:rFonts w:ascii="Palatino Linotype" w:hAnsi="Palatino Linotype"/>
          <w:i/>
          <w:iCs/>
          <w:lang w:val="fr-FR" w:bidi="ar-LB"/>
        </w:rPr>
        <w:t xml:space="preserve">                                                                                                                                        Risque</w:t>
      </w:r>
    </w:p>
    <w:p w:rsidR="00D23C07" w:rsidRPr="006B0697" w:rsidRDefault="00D23C07" w:rsidP="00D23C07">
      <w:pPr>
        <w:bidi w:val="0"/>
        <w:spacing w:after="0" w:line="240" w:lineRule="auto"/>
        <w:rPr>
          <w:rFonts w:ascii="Palatino Linotype" w:hAnsi="Palatino Linotype"/>
          <w:i/>
          <w:iCs/>
          <w:lang w:val="fr-FR" w:bidi="ar-LB"/>
        </w:rPr>
      </w:pPr>
    </w:p>
    <w:p w:rsidR="00D23C07" w:rsidRPr="006B0697" w:rsidRDefault="00D23C07" w:rsidP="00D23C07">
      <w:pPr>
        <w:bidi w:val="0"/>
        <w:spacing w:after="0" w:line="240" w:lineRule="auto"/>
        <w:rPr>
          <w:rFonts w:ascii="Palatino Linotype" w:hAnsi="Palatino Linotype"/>
          <w:i/>
          <w:iCs/>
          <w:lang w:val="fr-FR" w:bidi="ar-LB"/>
        </w:rPr>
      </w:pPr>
      <w:r w:rsidRPr="006B0697">
        <w:rPr>
          <w:rFonts w:ascii="Palatino Linotype" w:hAnsi="Palatino Linotype"/>
          <w:i/>
          <w:iCs/>
          <w:lang w:val="fr-FR" w:bidi="ar-LB"/>
        </w:rPr>
        <w:t>Mesures                                Méthodes                                  Machines</w:t>
      </w:r>
    </w:p>
    <w:p w:rsidR="00D23C07" w:rsidRPr="00F31232" w:rsidRDefault="00D23C07" w:rsidP="00D23C07">
      <w:pPr>
        <w:bidi w:val="0"/>
        <w:spacing w:after="0"/>
        <w:rPr>
          <w:lang w:val="fr-FR" w:bidi="ar-LB"/>
        </w:rPr>
      </w:pPr>
    </w:p>
    <w:p w:rsidR="00D23C07" w:rsidRPr="00F31232" w:rsidRDefault="00D23C07" w:rsidP="00D23C07">
      <w:pPr>
        <w:bidi w:val="0"/>
        <w:spacing w:after="0"/>
        <w:rPr>
          <w:lang w:val="fr-FR" w:bidi="ar-LB"/>
        </w:rPr>
      </w:pPr>
    </w:p>
    <w:p w:rsidR="00D23C07" w:rsidRDefault="00D23C07" w:rsidP="00D23C07">
      <w:pPr>
        <w:pStyle w:val="ListParagraph"/>
        <w:numPr>
          <w:ilvl w:val="0"/>
          <w:numId w:val="10"/>
        </w:numPr>
        <w:bidi w:val="0"/>
        <w:spacing w:after="0"/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>
        <w:rPr>
          <w:rFonts w:ascii="Palatino Linotype" w:hAnsi="Palatino Linotype"/>
          <w:i/>
          <w:iCs/>
          <w:sz w:val="24"/>
          <w:szCs w:val="24"/>
          <w:lang w:val="fr-FR" w:bidi="ar-LB"/>
        </w:rPr>
        <w:t>G</w:t>
      </w:r>
      <w:r w:rsidRPr="006B0697">
        <w:rPr>
          <w:rFonts w:ascii="Palatino Linotype" w:hAnsi="Palatino Linotype"/>
          <w:i/>
          <w:iCs/>
          <w:sz w:val="24"/>
          <w:szCs w:val="24"/>
          <w:lang w:val="fr-FR" w:bidi="ar-LB"/>
        </w:rPr>
        <w:t>ravite et fréquence du risque.</w:t>
      </w:r>
    </w:p>
    <w:p w:rsidR="00D23C07" w:rsidRPr="006B0697" w:rsidRDefault="00D23C07" w:rsidP="00D23C07">
      <w:pPr>
        <w:pStyle w:val="ListParagraph"/>
        <w:numPr>
          <w:ilvl w:val="0"/>
          <w:numId w:val="11"/>
        </w:numPr>
        <w:bidi w:val="0"/>
        <w:spacing w:after="0"/>
        <w:rPr>
          <w:rFonts w:ascii="Palatino Linotype" w:hAnsi="Palatino Linotype"/>
          <w:i/>
          <w:iCs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Action curative.</w:t>
      </w:r>
    </w:p>
    <w:p w:rsidR="00D23C07" w:rsidRPr="006B0697" w:rsidRDefault="00D23C07" w:rsidP="00D23C07">
      <w:pPr>
        <w:pStyle w:val="ListParagraph"/>
        <w:numPr>
          <w:ilvl w:val="0"/>
          <w:numId w:val="11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Action corrective.</w:t>
      </w:r>
    </w:p>
    <w:p w:rsidR="00D23C07" w:rsidRDefault="00D23C07" w:rsidP="00D23C07">
      <w:pPr>
        <w:pStyle w:val="ListParagraph"/>
        <w:numPr>
          <w:ilvl w:val="0"/>
          <w:numId w:val="11"/>
        </w:numPr>
        <w:bidi w:val="0"/>
        <w:spacing w:after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sz w:val="24"/>
          <w:szCs w:val="24"/>
          <w:lang w:val="fr-FR" w:bidi="ar-LB"/>
        </w:rPr>
        <w:t>Action préventive.</w:t>
      </w:r>
    </w:p>
    <w:p w:rsidR="00D23C07" w:rsidRPr="006B0697" w:rsidRDefault="00D23C07" w:rsidP="00D23C07">
      <w:pPr>
        <w:pStyle w:val="ListParagraph"/>
        <w:bidi w:val="0"/>
        <w:spacing w:after="0"/>
        <w:ind w:left="2880"/>
        <w:rPr>
          <w:rFonts w:ascii="Palatino Linotype" w:hAnsi="Palatino Linotype"/>
          <w:sz w:val="24"/>
          <w:szCs w:val="24"/>
          <w:lang w:val="fr-FR" w:bidi="ar-LB"/>
        </w:rPr>
      </w:pPr>
    </w:p>
    <w:p w:rsidR="00D23C07" w:rsidRDefault="00D23C07" w:rsidP="00D23C07">
      <w:pPr>
        <w:pStyle w:val="ListParagraph"/>
        <w:numPr>
          <w:ilvl w:val="0"/>
          <w:numId w:val="5"/>
        </w:numPr>
        <w:bidi w:val="0"/>
        <w:rPr>
          <w:rFonts w:ascii="Palatino Linotype" w:hAnsi="Palatino Linotype"/>
          <w:sz w:val="24"/>
          <w:szCs w:val="24"/>
          <w:lang w:val="fr-FR" w:bidi="ar-LB"/>
        </w:rPr>
      </w:pPr>
      <w:r w:rsidRPr="006B0697">
        <w:rPr>
          <w:rFonts w:ascii="Palatino Linotype" w:hAnsi="Palatino Linotype"/>
          <w:b/>
          <w:bCs/>
          <w:sz w:val="24"/>
          <w:szCs w:val="24"/>
          <w:lang w:val="fr-FR" w:bidi="ar-LB"/>
        </w:rPr>
        <w:t>ISO</w:t>
      </w:r>
      <w:r w:rsidRPr="006B0697">
        <w:rPr>
          <w:rFonts w:ascii="Palatino Linotype" w:hAnsi="Palatino Linotype"/>
          <w:sz w:val="24"/>
          <w:szCs w:val="24"/>
          <w:lang w:val="fr-FR" w:bidi="ar-LB"/>
        </w:rPr>
        <w:t>.</w:t>
      </w:r>
    </w:p>
    <w:p w:rsidR="00D23C07" w:rsidRPr="0017622E" w:rsidRDefault="00D23C07" w:rsidP="00D23C07">
      <w:pPr>
        <w:pStyle w:val="ListParagraph"/>
        <w:numPr>
          <w:ilvl w:val="0"/>
          <w:numId w:val="12"/>
        </w:numPr>
        <w:bidi w:val="0"/>
        <w:rPr>
          <w:rFonts w:ascii="Palatino Linotype" w:hAnsi="Palatino Linotype"/>
          <w:sz w:val="24"/>
          <w:szCs w:val="24"/>
          <w:lang w:val="fr-FR" w:bidi="ar-LB"/>
        </w:rPr>
      </w:pPr>
      <w:r w:rsidRPr="0017622E">
        <w:rPr>
          <w:rFonts w:ascii="Palatino Linotype" w:hAnsi="Palatino Linotype"/>
          <w:sz w:val="24"/>
          <w:szCs w:val="24"/>
          <w:lang w:val="fr-FR" w:bidi="ar-LB"/>
        </w:rPr>
        <w:t>Définition de l'</w:t>
      </w:r>
      <w:r w:rsidRPr="0017622E">
        <w:rPr>
          <w:rFonts w:ascii="Palatino Linotype" w:hAnsi="Palatino Linotype"/>
          <w:b/>
          <w:bCs/>
          <w:sz w:val="24"/>
          <w:szCs w:val="24"/>
          <w:lang w:val="fr-FR" w:bidi="ar-LB"/>
        </w:rPr>
        <w:t>ISO</w:t>
      </w:r>
      <w:r w:rsidRPr="0017622E">
        <w:rPr>
          <w:rFonts w:ascii="Palatino Linotype" w:hAnsi="Palatino Linotype"/>
          <w:sz w:val="24"/>
          <w:szCs w:val="24"/>
          <w:lang w:val="fr-FR" w:bidi="ar-LB"/>
        </w:rPr>
        <w:t xml:space="preserve"> (international organisation for standardisation).</w:t>
      </w:r>
    </w:p>
    <w:p w:rsidR="00D23C07" w:rsidRPr="0017622E" w:rsidRDefault="00D23C07" w:rsidP="00D23C07">
      <w:pPr>
        <w:pStyle w:val="ListParagraph"/>
        <w:numPr>
          <w:ilvl w:val="0"/>
          <w:numId w:val="12"/>
        </w:numPr>
        <w:bidi w:val="0"/>
        <w:rPr>
          <w:rFonts w:ascii="Palatino Linotype" w:hAnsi="Palatino Linotype"/>
          <w:sz w:val="24"/>
          <w:szCs w:val="24"/>
          <w:lang w:bidi="ar-LB"/>
        </w:rPr>
      </w:pPr>
      <w:r w:rsidRPr="0017622E">
        <w:rPr>
          <w:rFonts w:ascii="Palatino Linotype" w:hAnsi="Palatino Linotype"/>
          <w:b/>
          <w:bCs/>
          <w:sz w:val="24"/>
          <w:szCs w:val="24"/>
          <w:lang w:bidi="ar-LB"/>
        </w:rPr>
        <w:t>ISO 22000</w:t>
      </w:r>
      <w:r w:rsidRPr="0017622E">
        <w:rPr>
          <w:rFonts w:ascii="Palatino Linotype" w:hAnsi="Palatino Linotype"/>
          <w:sz w:val="24"/>
          <w:szCs w:val="24"/>
          <w:lang w:bidi="ar-LB"/>
        </w:rPr>
        <w:t xml:space="preserve"> (Food safety management system).</w:t>
      </w:r>
    </w:p>
    <w:p w:rsidR="00B11384" w:rsidRPr="00B11384" w:rsidRDefault="00B11384" w:rsidP="00B11384">
      <w:pPr>
        <w:pStyle w:val="ListParagraph"/>
        <w:numPr>
          <w:ilvl w:val="0"/>
          <w:numId w:val="13"/>
        </w:numPr>
        <w:bidi w:val="0"/>
        <w:rPr>
          <w:rFonts w:ascii="Palatino Linotype" w:hAnsi="Palatino Linotype"/>
          <w:sz w:val="24"/>
          <w:szCs w:val="24"/>
          <w:lang w:val="fr-FR" w:bidi="ar-LB"/>
        </w:rPr>
      </w:pPr>
      <w:r>
        <w:rPr>
          <w:rFonts w:ascii="Palatino Linotype" w:hAnsi="Palatino Linotype"/>
          <w:sz w:val="24"/>
          <w:szCs w:val="24"/>
          <w:lang w:val="fr-FR" w:bidi="ar-LB"/>
        </w:rPr>
        <w:t>Définition de la norme.</w:t>
      </w:r>
      <w:bookmarkStart w:id="0" w:name="_GoBack"/>
      <w:bookmarkEnd w:id="0"/>
    </w:p>
    <w:p w:rsidR="0042177A" w:rsidRPr="00B11384" w:rsidRDefault="00D23C07" w:rsidP="00B11384">
      <w:pPr>
        <w:pStyle w:val="ListParagraph"/>
        <w:numPr>
          <w:ilvl w:val="0"/>
          <w:numId w:val="13"/>
        </w:numPr>
        <w:bidi w:val="0"/>
        <w:rPr>
          <w:rFonts w:ascii="Palatino Linotype" w:hAnsi="Palatino Linotype"/>
          <w:sz w:val="24"/>
          <w:szCs w:val="24"/>
          <w:lang w:val="fr-FR" w:bidi="ar-LB"/>
        </w:rPr>
      </w:pPr>
      <w:r w:rsidRPr="00B11384">
        <w:rPr>
          <w:rFonts w:ascii="Palatino Linotype" w:hAnsi="Palatino Linotype"/>
          <w:sz w:val="24"/>
          <w:szCs w:val="24"/>
          <w:lang w:val="fr-FR" w:bidi="ar-LB"/>
        </w:rPr>
        <w:lastRenderedPageBreak/>
        <w:t>Mettre en évidence l'importance qu'aura l'industrie alimentaire si elle est certifiée.</w:t>
      </w:r>
    </w:p>
    <w:sectPr w:rsidR="0042177A" w:rsidRPr="00B11384" w:rsidSect="0042177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ACD" w:rsidRDefault="00607ACD" w:rsidP="00D23C07">
      <w:pPr>
        <w:spacing w:after="0" w:line="240" w:lineRule="auto"/>
      </w:pPr>
      <w:r>
        <w:separator/>
      </w:r>
    </w:p>
  </w:endnote>
  <w:endnote w:type="continuationSeparator" w:id="0">
    <w:p w:rsidR="00607ACD" w:rsidRDefault="00607ACD" w:rsidP="00D23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65646126"/>
      <w:docPartObj>
        <w:docPartGallery w:val="Page Numbers (Bottom of Page)"/>
        <w:docPartUnique/>
      </w:docPartObj>
    </w:sdtPr>
    <w:sdtEndPr/>
    <w:sdtContent>
      <w:p w:rsidR="002E7326" w:rsidRDefault="00607A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1384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2E7326" w:rsidRDefault="002E73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ACD" w:rsidRDefault="00607ACD" w:rsidP="00D23C07">
      <w:pPr>
        <w:spacing w:after="0" w:line="240" w:lineRule="auto"/>
      </w:pPr>
      <w:r>
        <w:separator/>
      </w:r>
    </w:p>
  </w:footnote>
  <w:footnote w:type="continuationSeparator" w:id="0">
    <w:p w:rsidR="00607ACD" w:rsidRDefault="00607ACD" w:rsidP="00D23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C1E43"/>
    <w:multiLevelType w:val="hybridMultilevel"/>
    <w:tmpl w:val="784677B8"/>
    <w:lvl w:ilvl="0" w:tplc="673870DA">
      <w:start w:val="1"/>
      <w:numFmt w:val="lowerLetter"/>
      <w:lvlText w:val="%1)"/>
      <w:lvlJc w:val="left"/>
      <w:pPr>
        <w:ind w:left="2880" w:hanging="360"/>
      </w:pPr>
      <w:rPr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26F77A05"/>
    <w:multiLevelType w:val="hybridMultilevel"/>
    <w:tmpl w:val="4ED832AA"/>
    <w:lvl w:ilvl="0" w:tplc="2822FC36">
      <w:start w:val="1"/>
      <w:numFmt w:val="decimal"/>
      <w:lvlText w:val="%1."/>
      <w:lvlJc w:val="left"/>
      <w:pPr>
        <w:ind w:left="1440" w:hanging="360"/>
      </w:pPr>
      <w:rPr>
        <w:rFonts w:ascii="Palatino Linotype" w:hAnsi="Palatino Linotype" w:hint="default"/>
        <w:b/>
        <w:bCs/>
        <w:i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F4F2B4A"/>
    <w:multiLevelType w:val="hybridMultilevel"/>
    <w:tmpl w:val="F3D260E2"/>
    <w:lvl w:ilvl="0" w:tplc="3AEC0034">
      <w:start w:val="1"/>
      <w:numFmt w:val="upperLetter"/>
      <w:lvlText w:val="%1."/>
      <w:lvlJc w:val="left"/>
      <w:pPr>
        <w:ind w:left="2160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059743A"/>
    <w:multiLevelType w:val="hybridMultilevel"/>
    <w:tmpl w:val="B28664F0"/>
    <w:lvl w:ilvl="0" w:tplc="DE920052">
      <w:start w:val="1"/>
      <w:numFmt w:val="decimal"/>
      <w:lvlText w:val="%1)"/>
      <w:lvlJc w:val="left"/>
      <w:pPr>
        <w:ind w:left="2880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4A01FA3"/>
    <w:multiLevelType w:val="hybridMultilevel"/>
    <w:tmpl w:val="E14831CA"/>
    <w:lvl w:ilvl="0" w:tplc="68863EA0">
      <w:start w:val="1"/>
      <w:numFmt w:val="decimal"/>
      <w:lvlText w:val="%1."/>
      <w:lvlJc w:val="left"/>
      <w:pPr>
        <w:ind w:left="1440" w:hanging="360"/>
      </w:pPr>
      <w:rPr>
        <w:rFonts w:ascii="Palatino Linotype" w:hAnsi="Palatino Linotype" w:hint="default"/>
        <w:b/>
        <w:bCs/>
        <w:i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3D2324F1"/>
    <w:multiLevelType w:val="hybridMultilevel"/>
    <w:tmpl w:val="2AB61538"/>
    <w:lvl w:ilvl="0" w:tplc="4EFC6B9A">
      <w:start w:val="1"/>
      <w:numFmt w:val="lowerLetter"/>
      <w:lvlText w:val="%1)"/>
      <w:lvlJc w:val="left"/>
      <w:pPr>
        <w:ind w:left="2880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41C14A8C"/>
    <w:multiLevelType w:val="hybridMultilevel"/>
    <w:tmpl w:val="4B8A7724"/>
    <w:lvl w:ilvl="0" w:tplc="390C1372">
      <w:start w:val="1"/>
      <w:numFmt w:val="lowerLetter"/>
      <w:lvlText w:val="%1)"/>
      <w:lvlJc w:val="left"/>
      <w:pPr>
        <w:ind w:left="2880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431366B6"/>
    <w:multiLevelType w:val="hybridMultilevel"/>
    <w:tmpl w:val="B15A548C"/>
    <w:lvl w:ilvl="0" w:tplc="E444C6EA">
      <w:start w:val="1"/>
      <w:numFmt w:val="decimal"/>
      <w:lvlText w:val="%1."/>
      <w:lvlJc w:val="left"/>
      <w:pPr>
        <w:ind w:left="1470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8">
    <w:nsid w:val="445A026B"/>
    <w:multiLevelType w:val="hybridMultilevel"/>
    <w:tmpl w:val="691A65C4"/>
    <w:lvl w:ilvl="0" w:tplc="A7808554">
      <w:start w:val="1"/>
      <w:numFmt w:val="lowerLetter"/>
      <w:lvlText w:val="%1)"/>
      <w:lvlJc w:val="left"/>
      <w:pPr>
        <w:ind w:left="2880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4B181AA9"/>
    <w:multiLevelType w:val="hybridMultilevel"/>
    <w:tmpl w:val="D8387458"/>
    <w:lvl w:ilvl="0" w:tplc="C854CC10">
      <w:start w:val="1"/>
      <w:numFmt w:val="lowerLetter"/>
      <w:lvlText w:val="%1)"/>
      <w:lvlJc w:val="left"/>
      <w:pPr>
        <w:ind w:left="2160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3ED76B2"/>
    <w:multiLevelType w:val="hybridMultilevel"/>
    <w:tmpl w:val="31B6A152"/>
    <w:lvl w:ilvl="0" w:tplc="79F6386C">
      <w:start w:val="1"/>
      <w:numFmt w:val="upperLetter"/>
      <w:lvlText w:val="%1."/>
      <w:lvlJc w:val="left"/>
      <w:pPr>
        <w:ind w:left="21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E6E5E70"/>
    <w:multiLevelType w:val="hybridMultilevel"/>
    <w:tmpl w:val="45CABD0A"/>
    <w:lvl w:ilvl="0" w:tplc="04090013">
      <w:start w:val="1"/>
      <w:numFmt w:val="upperRoman"/>
      <w:lvlText w:val="%1."/>
      <w:lvlJc w:val="righ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73AC6A06"/>
    <w:multiLevelType w:val="hybridMultilevel"/>
    <w:tmpl w:val="4D86928E"/>
    <w:lvl w:ilvl="0" w:tplc="E0024F66">
      <w:start w:val="1"/>
      <w:numFmt w:val="decimal"/>
      <w:lvlText w:val="%1."/>
      <w:lvlJc w:val="left"/>
      <w:pPr>
        <w:ind w:left="2160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9"/>
  </w:num>
  <w:num w:numId="5">
    <w:abstractNumId w:val="1"/>
  </w:num>
  <w:num w:numId="6">
    <w:abstractNumId w:val="10"/>
  </w:num>
  <w:num w:numId="7">
    <w:abstractNumId w:val="0"/>
  </w:num>
  <w:num w:numId="8">
    <w:abstractNumId w:val="5"/>
  </w:num>
  <w:num w:numId="9">
    <w:abstractNumId w:val="8"/>
  </w:num>
  <w:num w:numId="10">
    <w:abstractNumId w:val="2"/>
  </w:num>
  <w:num w:numId="11">
    <w:abstractNumId w:val="3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07"/>
    <w:rsid w:val="00116508"/>
    <w:rsid w:val="002E7326"/>
    <w:rsid w:val="0042177A"/>
    <w:rsid w:val="00607ACD"/>
    <w:rsid w:val="00630636"/>
    <w:rsid w:val="00691683"/>
    <w:rsid w:val="006E482C"/>
    <w:rsid w:val="00B11384"/>
    <w:rsid w:val="00C35E7D"/>
    <w:rsid w:val="00D2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C07"/>
    <w:pPr>
      <w:bidi/>
    </w:pPr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C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23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3C07"/>
    <w:rPr>
      <w:rFonts w:eastAsia="MS Mincho"/>
    </w:rPr>
  </w:style>
  <w:style w:type="paragraph" w:styleId="Footer">
    <w:name w:val="footer"/>
    <w:basedOn w:val="Normal"/>
    <w:link w:val="FooterChar"/>
    <w:uiPriority w:val="99"/>
    <w:unhideWhenUsed/>
    <w:rsid w:val="00D23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C07"/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C07"/>
    <w:pPr>
      <w:bidi/>
    </w:pPr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C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23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3C07"/>
    <w:rPr>
      <w:rFonts w:eastAsia="MS Mincho"/>
    </w:rPr>
  </w:style>
  <w:style w:type="paragraph" w:styleId="Footer">
    <w:name w:val="footer"/>
    <w:basedOn w:val="Normal"/>
    <w:link w:val="FooterChar"/>
    <w:uiPriority w:val="99"/>
    <w:unhideWhenUsed/>
    <w:rsid w:val="00D23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C07"/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toshiba</cp:lastModifiedBy>
  <cp:revision>2</cp:revision>
  <dcterms:created xsi:type="dcterms:W3CDTF">2016-04-30T06:22:00Z</dcterms:created>
  <dcterms:modified xsi:type="dcterms:W3CDTF">2016-04-30T06:22:00Z</dcterms:modified>
</cp:coreProperties>
</file>